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2C2CB" w14:textId="2023912C" w:rsidR="00596E31" w:rsidRDefault="00596E31" w:rsidP="00596E31">
      <w:pPr>
        <w:rPr>
          <w:rFonts w:ascii="Arial Narrow" w:hAnsi="Arial Narrow"/>
        </w:rPr>
      </w:pPr>
      <w:r>
        <w:rPr>
          <w:rFonts w:ascii="Arial Narrow" w:hAnsi="Arial Narrow"/>
        </w:rPr>
        <w:t>LEGAL NOTICE</w:t>
      </w:r>
    </w:p>
    <w:p w14:paraId="2A93C04E" w14:textId="0F644615" w:rsidR="00596E31" w:rsidRDefault="00596E31" w:rsidP="00596E31">
      <w:pPr>
        <w:rPr>
          <w:rFonts w:ascii="Arial Narrow" w:hAnsi="Arial Narrow"/>
        </w:rPr>
      </w:pPr>
      <w:r>
        <w:rPr>
          <w:rFonts w:ascii="Arial Narrow" w:hAnsi="Arial Narrow"/>
        </w:rPr>
        <w:t>MS Gulf Coast Transportation Improvement Program (TIP)</w:t>
      </w:r>
    </w:p>
    <w:p w14:paraId="5A024768" w14:textId="79FE96D3" w:rsidR="00596E31" w:rsidRDefault="00596E31" w:rsidP="00596E31">
      <w:pPr>
        <w:rPr>
          <w:rFonts w:ascii="Arial Narrow" w:hAnsi="Arial Narrow"/>
        </w:rPr>
      </w:pPr>
    </w:p>
    <w:p w14:paraId="3ED1CE00" w14:textId="506C7FD1" w:rsidR="00596E31" w:rsidRDefault="00596E31" w:rsidP="00596E31">
      <w:pPr>
        <w:rPr>
          <w:rFonts w:ascii="Arial Narrow" w:hAnsi="Arial Narrow"/>
        </w:rPr>
      </w:pPr>
      <w:r>
        <w:rPr>
          <w:rFonts w:ascii="Arial Narrow" w:hAnsi="Arial Narrow"/>
        </w:rPr>
        <w:t xml:space="preserve">In accordance with 23 CFR 450, Gulf Regional Planning Commission; the Mississippi Gulf Coast MPO, is making available the FY2019-2022 Transportation Improvement Program (TIP) for public review and comment beginning July 1, 2018. The TIP is a four-year listing of planned transportation investment across our 3-county region. </w:t>
      </w:r>
    </w:p>
    <w:p w14:paraId="406BA1F3" w14:textId="1FFC1623" w:rsidR="00596E31" w:rsidRDefault="00596E31" w:rsidP="00596E31">
      <w:pPr>
        <w:rPr>
          <w:rFonts w:ascii="Arial Narrow" w:hAnsi="Arial Narrow"/>
        </w:rPr>
      </w:pPr>
    </w:p>
    <w:p w14:paraId="499B73CF" w14:textId="5E89B39B" w:rsidR="00596E31" w:rsidRDefault="003F0F27" w:rsidP="00596E31">
      <w:pPr>
        <w:rPr>
          <w:rFonts w:ascii="Arial Narrow" w:hAnsi="Arial Narrow"/>
        </w:rPr>
      </w:pPr>
      <w:r>
        <w:rPr>
          <w:rFonts w:ascii="Arial Narrow" w:hAnsi="Arial Narrow"/>
        </w:rPr>
        <w:t>S</w:t>
      </w:r>
      <w:r w:rsidR="009447E6">
        <w:rPr>
          <w:rFonts w:ascii="Arial Narrow" w:hAnsi="Arial Narrow"/>
        </w:rPr>
        <w:t>cheduled p</w:t>
      </w:r>
      <w:r w:rsidR="00596E31">
        <w:rPr>
          <w:rFonts w:ascii="Arial Narrow" w:hAnsi="Arial Narrow"/>
        </w:rPr>
        <w:t xml:space="preserve">ublic meetings </w:t>
      </w:r>
      <w:r w:rsidR="009447E6">
        <w:rPr>
          <w:rFonts w:ascii="Arial Narrow" w:hAnsi="Arial Narrow"/>
        </w:rPr>
        <w:t>include</w:t>
      </w:r>
      <w:r w:rsidR="00596E31">
        <w:rPr>
          <w:rFonts w:ascii="Arial Narrow" w:hAnsi="Arial Narrow"/>
        </w:rPr>
        <w:t>:</w:t>
      </w:r>
    </w:p>
    <w:p w14:paraId="5C5DD742" w14:textId="3ED86A44" w:rsidR="003F0F27" w:rsidRDefault="003F0F27" w:rsidP="00596E31">
      <w:pPr>
        <w:pStyle w:val="NoSpacing"/>
        <w:numPr>
          <w:ilvl w:val="0"/>
          <w:numId w:val="1"/>
        </w:numPr>
        <w:rPr>
          <w:rFonts w:cstheme="minorHAnsi"/>
        </w:rPr>
      </w:pPr>
      <w:r>
        <w:rPr>
          <w:rFonts w:cstheme="minorHAnsi"/>
        </w:rPr>
        <w:t>Monday, August 6, 11:00-1:00</w:t>
      </w:r>
    </w:p>
    <w:p w14:paraId="0F718308" w14:textId="72818B2B" w:rsidR="003F0F27" w:rsidRDefault="003F0F27" w:rsidP="003F0F27">
      <w:pPr>
        <w:pStyle w:val="NoSpacing"/>
        <w:ind w:left="720"/>
        <w:rPr>
          <w:rFonts w:cstheme="minorHAnsi"/>
        </w:rPr>
      </w:pPr>
      <w:r>
        <w:rPr>
          <w:rFonts w:cstheme="minorHAnsi"/>
        </w:rPr>
        <w:t>Jackson Co. Administration Bldg., 2915 Canty St, Pascagoula</w:t>
      </w:r>
    </w:p>
    <w:p w14:paraId="6EC4DD90" w14:textId="77777777" w:rsidR="003F0F27" w:rsidRDefault="003F0F27" w:rsidP="003F0F27">
      <w:pPr>
        <w:pStyle w:val="NoSpacing"/>
        <w:ind w:left="720"/>
        <w:rPr>
          <w:rFonts w:cstheme="minorHAnsi"/>
        </w:rPr>
      </w:pPr>
    </w:p>
    <w:p w14:paraId="4516779E" w14:textId="491294F5" w:rsidR="00C5341D" w:rsidRDefault="00C5341D" w:rsidP="00C44EAD">
      <w:pPr>
        <w:pStyle w:val="NoSpacing"/>
        <w:numPr>
          <w:ilvl w:val="0"/>
          <w:numId w:val="1"/>
        </w:numPr>
        <w:rPr>
          <w:rFonts w:cstheme="minorHAnsi"/>
        </w:rPr>
      </w:pPr>
      <w:r>
        <w:rPr>
          <w:rFonts w:cstheme="minorHAnsi"/>
        </w:rPr>
        <w:t xml:space="preserve">Tuesday, August </w:t>
      </w:r>
      <w:r w:rsidR="00D75F4B">
        <w:rPr>
          <w:rFonts w:cstheme="minorHAnsi"/>
        </w:rPr>
        <w:t>7, 4:00-6:00</w:t>
      </w:r>
      <w:r w:rsidR="0063506A">
        <w:rPr>
          <w:rFonts w:cstheme="minorHAnsi"/>
        </w:rPr>
        <w:t xml:space="preserve">                                              </w:t>
      </w:r>
      <w:r w:rsidR="004A6280">
        <w:rPr>
          <w:rFonts w:cstheme="minorHAnsi"/>
        </w:rPr>
        <w:t xml:space="preserve">                                                                   </w:t>
      </w:r>
      <w:bookmarkStart w:id="0" w:name="_GoBack"/>
      <w:bookmarkEnd w:id="0"/>
    </w:p>
    <w:p w14:paraId="39F315C0" w14:textId="58599D28" w:rsidR="00D75F4B" w:rsidRDefault="00D75F4B" w:rsidP="00D75F4B">
      <w:pPr>
        <w:pStyle w:val="NoSpacing"/>
        <w:ind w:left="720"/>
        <w:rPr>
          <w:rFonts w:cstheme="minorHAnsi"/>
        </w:rPr>
      </w:pPr>
      <w:r>
        <w:rPr>
          <w:rFonts w:cstheme="minorHAnsi"/>
        </w:rPr>
        <w:t>Moss Point City Hall, 4320 McInnis Ave, Moss Point</w:t>
      </w:r>
    </w:p>
    <w:p w14:paraId="074EC696" w14:textId="77777777" w:rsidR="00D75F4B" w:rsidRDefault="00D75F4B" w:rsidP="00D75F4B">
      <w:pPr>
        <w:pStyle w:val="NoSpacing"/>
        <w:ind w:left="720"/>
        <w:rPr>
          <w:rFonts w:cstheme="minorHAnsi"/>
        </w:rPr>
      </w:pPr>
    </w:p>
    <w:p w14:paraId="0B5CB412" w14:textId="5DEC160A" w:rsidR="00C44EAD" w:rsidRDefault="00C44EAD" w:rsidP="00C44EAD">
      <w:pPr>
        <w:pStyle w:val="NoSpacing"/>
        <w:numPr>
          <w:ilvl w:val="0"/>
          <w:numId w:val="1"/>
        </w:numPr>
        <w:rPr>
          <w:rFonts w:cstheme="minorHAnsi"/>
        </w:rPr>
      </w:pPr>
      <w:r w:rsidRPr="00596E31">
        <w:rPr>
          <w:rFonts w:cstheme="minorHAnsi"/>
        </w:rPr>
        <w:t xml:space="preserve">Wednesday, August 8, </w:t>
      </w:r>
      <w:r w:rsidR="003F0F27">
        <w:rPr>
          <w:rFonts w:cstheme="minorHAnsi"/>
        </w:rPr>
        <w:t>11:30-1:30</w:t>
      </w:r>
      <w:r w:rsidRPr="00596E31">
        <w:rPr>
          <w:rFonts w:cstheme="minorHAnsi"/>
        </w:rPr>
        <w:t xml:space="preserve"> </w:t>
      </w:r>
      <w:r w:rsidRPr="00596E31">
        <w:rPr>
          <w:rFonts w:cstheme="minorHAnsi"/>
        </w:rPr>
        <w:tab/>
      </w:r>
      <w:r w:rsidRPr="00596E31">
        <w:rPr>
          <w:rFonts w:cstheme="minorHAnsi"/>
        </w:rPr>
        <w:tab/>
      </w:r>
      <w:r w:rsidRPr="00596E31">
        <w:rPr>
          <w:rFonts w:cstheme="minorHAnsi"/>
        </w:rPr>
        <w:tab/>
      </w:r>
    </w:p>
    <w:p w14:paraId="08EF8AC9" w14:textId="4B06F743" w:rsidR="00596E31" w:rsidRDefault="00C44EAD" w:rsidP="003F0F27">
      <w:pPr>
        <w:pStyle w:val="NoSpacing"/>
        <w:ind w:left="720"/>
        <w:rPr>
          <w:rFonts w:cstheme="minorHAnsi"/>
        </w:rPr>
      </w:pPr>
      <w:r w:rsidRPr="00596E31">
        <w:rPr>
          <w:rFonts w:cstheme="minorHAnsi"/>
        </w:rPr>
        <w:t>Wa</w:t>
      </w:r>
      <w:r w:rsidR="003F0F27">
        <w:rPr>
          <w:rFonts w:cstheme="minorHAnsi"/>
        </w:rPr>
        <w:t>veland City Hall, 301 Coleman Ave, Waveland</w:t>
      </w:r>
    </w:p>
    <w:p w14:paraId="57E02F2E" w14:textId="77777777" w:rsidR="006A2386" w:rsidRDefault="006A2386" w:rsidP="00596E31">
      <w:pPr>
        <w:pStyle w:val="NoSpacing"/>
        <w:rPr>
          <w:rFonts w:cstheme="minorHAnsi"/>
        </w:rPr>
      </w:pPr>
    </w:p>
    <w:p w14:paraId="154C2949" w14:textId="77777777" w:rsidR="00596E31" w:rsidRDefault="00596E31" w:rsidP="00D63747">
      <w:pPr>
        <w:pStyle w:val="NoSpacing"/>
        <w:numPr>
          <w:ilvl w:val="0"/>
          <w:numId w:val="1"/>
        </w:numPr>
        <w:rPr>
          <w:rFonts w:cstheme="minorHAnsi"/>
        </w:rPr>
      </w:pPr>
      <w:r w:rsidRPr="00596E31">
        <w:rPr>
          <w:rFonts w:cstheme="minorHAnsi"/>
        </w:rPr>
        <w:t xml:space="preserve">Wednesday, August 8, 4:00-6:00 </w:t>
      </w:r>
      <w:r w:rsidRPr="00596E31">
        <w:rPr>
          <w:rFonts w:cstheme="minorHAnsi"/>
        </w:rPr>
        <w:tab/>
      </w:r>
      <w:r w:rsidRPr="00596E31">
        <w:rPr>
          <w:rFonts w:cstheme="minorHAnsi"/>
        </w:rPr>
        <w:tab/>
      </w:r>
      <w:r w:rsidRPr="00596E31">
        <w:rPr>
          <w:rFonts w:cstheme="minorHAnsi"/>
        </w:rPr>
        <w:tab/>
      </w:r>
    </w:p>
    <w:p w14:paraId="5B526237" w14:textId="6548A46C" w:rsidR="00596E31" w:rsidRDefault="00596E31" w:rsidP="00596E31">
      <w:pPr>
        <w:pStyle w:val="NoSpacing"/>
        <w:ind w:left="720"/>
        <w:rPr>
          <w:rFonts w:cstheme="minorHAnsi"/>
        </w:rPr>
      </w:pPr>
      <w:r w:rsidRPr="00596E31">
        <w:rPr>
          <w:rFonts w:cstheme="minorHAnsi"/>
        </w:rPr>
        <w:t>Walmart Super Center</w:t>
      </w:r>
      <w:r>
        <w:rPr>
          <w:rFonts w:cstheme="minorHAnsi"/>
        </w:rPr>
        <w:t xml:space="preserve">, </w:t>
      </w:r>
      <w:r w:rsidRPr="00596E31">
        <w:rPr>
          <w:rFonts w:cstheme="minorHAnsi"/>
        </w:rPr>
        <w:t xml:space="preserve">3911 Bienville Blvd, Ocean Springs </w:t>
      </w:r>
    </w:p>
    <w:p w14:paraId="2ED8B055" w14:textId="49F17256" w:rsidR="003F0F27" w:rsidRDefault="003F0F27" w:rsidP="00596E31">
      <w:pPr>
        <w:pStyle w:val="NoSpacing"/>
        <w:ind w:left="720"/>
        <w:rPr>
          <w:rFonts w:cstheme="minorHAnsi"/>
        </w:rPr>
      </w:pPr>
    </w:p>
    <w:p w14:paraId="796A8633" w14:textId="4881B8AA" w:rsidR="003F0F27" w:rsidRDefault="003F0F27" w:rsidP="00596E31">
      <w:pPr>
        <w:pStyle w:val="NoSpacing"/>
        <w:numPr>
          <w:ilvl w:val="0"/>
          <w:numId w:val="1"/>
        </w:numPr>
        <w:rPr>
          <w:rFonts w:cstheme="minorHAnsi"/>
        </w:rPr>
      </w:pPr>
      <w:r>
        <w:rPr>
          <w:rFonts w:cstheme="minorHAnsi"/>
        </w:rPr>
        <w:t xml:space="preserve">Thursday, August </w:t>
      </w:r>
      <w:r w:rsidR="002A7A45">
        <w:rPr>
          <w:rFonts w:cstheme="minorHAnsi"/>
        </w:rPr>
        <w:t>9</w:t>
      </w:r>
      <w:r>
        <w:rPr>
          <w:rFonts w:cstheme="minorHAnsi"/>
        </w:rPr>
        <w:t xml:space="preserve">, </w:t>
      </w:r>
      <w:r w:rsidR="00D75F4B">
        <w:rPr>
          <w:rFonts w:cstheme="minorHAnsi"/>
        </w:rPr>
        <w:t>11:30-1:30</w:t>
      </w:r>
    </w:p>
    <w:p w14:paraId="2CB4ACB4" w14:textId="41EFF52B" w:rsidR="003F0F27" w:rsidRDefault="003F0F27" w:rsidP="003F0F27">
      <w:pPr>
        <w:pStyle w:val="NoSpacing"/>
        <w:ind w:left="720"/>
        <w:rPr>
          <w:rFonts w:cstheme="minorHAnsi"/>
        </w:rPr>
      </w:pPr>
      <w:r>
        <w:rPr>
          <w:rFonts w:cstheme="minorHAnsi"/>
        </w:rPr>
        <w:t>CTA Transit Center, 190 Reynoir St, Biloxi</w:t>
      </w:r>
    </w:p>
    <w:p w14:paraId="2D9D39E1" w14:textId="77777777" w:rsidR="003F0F27" w:rsidRDefault="003F0F27" w:rsidP="003F0F27">
      <w:pPr>
        <w:pStyle w:val="NoSpacing"/>
        <w:ind w:left="720"/>
        <w:rPr>
          <w:rFonts w:cstheme="minorHAnsi"/>
        </w:rPr>
      </w:pPr>
    </w:p>
    <w:p w14:paraId="453E01E2" w14:textId="0D4DB6CD" w:rsidR="00596E31" w:rsidRDefault="00596E31" w:rsidP="00596E31">
      <w:pPr>
        <w:pStyle w:val="NoSpacing"/>
        <w:numPr>
          <w:ilvl w:val="0"/>
          <w:numId w:val="1"/>
        </w:numPr>
        <w:rPr>
          <w:rFonts w:cstheme="minorHAnsi"/>
        </w:rPr>
      </w:pPr>
      <w:r w:rsidRPr="00596E31">
        <w:rPr>
          <w:rFonts w:cstheme="minorHAnsi"/>
        </w:rPr>
        <w:t>Saturday, August 11, 4:00-6:00</w:t>
      </w:r>
    </w:p>
    <w:p w14:paraId="1A5F7096" w14:textId="1174E1B7" w:rsidR="00596E31" w:rsidRPr="00596E31" w:rsidRDefault="00596E31" w:rsidP="00596E31">
      <w:pPr>
        <w:pStyle w:val="NoSpacing"/>
        <w:ind w:left="720"/>
        <w:rPr>
          <w:rFonts w:cstheme="minorHAnsi"/>
        </w:rPr>
      </w:pPr>
      <w:r w:rsidRPr="00596E31">
        <w:rPr>
          <w:rFonts w:cstheme="minorHAnsi"/>
        </w:rPr>
        <w:t>2nd Saturday Festival</w:t>
      </w:r>
      <w:r>
        <w:rPr>
          <w:rFonts w:cstheme="minorHAnsi"/>
        </w:rPr>
        <w:t xml:space="preserve">, </w:t>
      </w:r>
      <w:r w:rsidRPr="00596E31">
        <w:rPr>
          <w:rFonts w:cstheme="minorHAnsi"/>
        </w:rPr>
        <w:t>Beach Blvd &amp; Main St, Bay St Louis</w:t>
      </w:r>
    </w:p>
    <w:p w14:paraId="03EA0E94" w14:textId="77777777" w:rsidR="00596E31" w:rsidRPr="00596E31" w:rsidRDefault="00596E31" w:rsidP="00596E31">
      <w:pPr>
        <w:pStyle w:val="NoSpacing"/>
        <w:rPr>
          <w:rFonts w:cstheme="minorHAnsi"/>
        </w:rPr>
      </w:pPr>
    </w:p>
    <w:p w14:paraId="7FEDEB39" w14:textId="46E6B627" w:rsidR="00596E31" w:rsidRDefault="00596E31" w:rsidP="00596E31">
      <w:pPr>
        <w:rPr>
          <w:rFonts w:ascii="Arial Narrow" w:hAnsi="Arial Narrow"/>
          <w:color w:val="383838"/>
        </w:rPr>
      </w:pPr>
      <w:r>
        <w:rPr>
          <w:rFonts w:ascii="Arial Narrow" w:hAnsi="Arial Narrow"/>
        </w:rPr>
        <w:t xml:space="preserve">The </w:t>
      </w:r>
      <w:r w:rsidR="00EB5419">
        <w:rPr>
          <w:rFonts w:ascii="Arial Narrow" w:hAnsi="Arial Narrow"/>
        </w:rPr>
        <w:t>45-day</w:t>
      </w:r>
      <w:r>
        <w:rPr>
          <w:rFonts w:ascii="Arial Narrow" w:hAnsi="Arial Narrow"/>
        </w:rPr>
        <w:t xml:space="preserve"> public review and comment period is set for July 1</w:t>
      </w:r>
      <w:r w:rsidRPr="00596E31">
        <w:rPr>
          <w:rFonts w:ascii="Arial Narrow" w:hAnsi="Arial Narrow"/>
          <w:vertAlign w:val="superscript"/>
        </w:rPr>
        <w:t>st</w:t>
      </w:r>
      <w:r>
        <w:rPr>
          <w:rFonts w:ascii="Arial Narrow" w:hAnsi="Arial Narrow"/>
        </w:rPr>
        <w:t xml:space="preserve"> to August 15</w:t>
      </w:r>
      <w:r w:rsidRPr="00596E31">
        <w:rPr>
          <w:rFonts w:ascii="Arial Narrow" w:hAnsi="Arial Narrow"/>
          <w:vertAlign w:val="superscript"/>
        </w:rPr>
        <w:t>th</w:t>
      </w:r>
      <w:r>
        <w:rPr>
          <w:rFonts w:ascii="Arial Narrow" w:hAnsi="Arial Narrow"/>
        </w:rPr>
        <w:t xml:space="preserve">, 2018 which satisfies both FHWA and FTA public notice requirements. We encourage interested parties to review the draft materials and provide feedback. Copies can be downloaded at www.grpc.com, picked up or requested from 1635-G Popps Ferry Rd. Biloxi MS 39532, or requested by email from contactus@grpc.com. </w:t>
      </w:r>
    </w:p>
    <w:p w14:paraId="738A5F2E" w14:textId="77777777" w:rsidR="00596E31" w:rsidRDefault="00596E31" w:rsidP="00596E31">
      <w:pPr>
        <w:rPr>
          <w:rFonts w:ascii="Arial Narrow" w:hAnsi="Arial Narrow"/>
        </w:rPr>
      </w:pPr>
    </w:p>
    <w:p w14:paraId="6565F55F" w14:textId="77AAEE71" w:rsidR="00596E31" w:rsidRDefault="00596E31" w:rsidP="00596E31">
      <w:r>
        <w:rPr>
          <w:rFonts w:ascii="Arial Narrow" w:hAnsi="Arial Narrow"/>
        </w:rPr>
        <w:t xml:space="preserve">GRPC prohibits discrimination in </w:t>
      </w:r>
      <w:proofErr w:type="gramStart"/>
      <w:r>
        <w:rPr>
          <w:rFonts w:ascii="Arial Narrow" w:hAnsi="Arial Narrow"/>
        </w:rPr>
        <w:t>all of</w:t>
      </w:r>
      <w:proofErr w:type="gramEnd"/>
      <w:r>
        <w:rPr>
          <w:rFonts w:ascii="Arial Narrow" w:hAnsi="Arial Narrow"/>
        </w:rPr>
        <w:t xml:space="preserve"> its programs, services and activities. Public participation is solicited without regard to race, color, national origin, age, sex, religion, disability, or other protected status. Persons who require assistance under the Americans with Disabilities Act should contact the MPO at 228-864-1167 or contactus@grpc.com at least five (5) business days prior to the end of this public comment period.</w:t>
      </w:r>
    </w:p>
    <w:p w14:paraId="0ACE73A8" w14:textId="77777777" w:rsidR="00E44765" w:rsidRDefault="00E44765"/>
    <w:sectPr w:rsidR="00E44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70F51"/>
    <w:multiLevelType w:val="hybridMultilevel"/>
    <w:tmpl w:val="AF92F9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31"/>
    <w:rsid w:val="00086133"/>
    <w:rsid w:val="002A7A45"/>
    <w:rsid w:val="003272D1"/>
    <w:rsid w:val="003F0F27"/>
    <w:rsid w:val="004A6280"/>
    <w:rsid w:val="00596E31"/>
    <w:rsid w:val="0063506A"/>
    <w:rsid w:val="006A2386"/>
    <w:rsid w:val="009447E6"/>
    <w:rsid w:val="00C44EAD"/>
    <w:rsid w:val="00C5341D"/>
    <w:rsid w:val="00D75F4B"/>
    <w:rsid w:val="00E44765"/>
    <w:rsid w:val="00EB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0C97"/>
  <w15:chartTrackingRefBased/>
  <w15:docId w15:val="{C52896BA-993D-4926-BDBB-89AE1DAC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E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E31"/>
    <w:pPr>
      <w:spacing w:after="0" w:line="240" w:lineRule="auto"/>
    </w:pPr>
  </w:style>
  <w:style w:type="paragraph" w:styleId="BalloonText">
    <w:name w:val="Balloon Text"/>
    <w:basedOn w:val="Normal"/>
    <w:link w:val="BalloonTextChar"/>
    <w:uiPriority w:val="99"/>
    <w:semiHidden/>
    <w:unhideWhenUsed/>
    <w:rsid w:val="0063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Plancich</dc:creator>
  <cp:keywords/>
  <dc:description/>
  <cp:lastModifiedBy>Stephanie Plancich</cp:lastModifiedBy>
  <cp:revision>6</cp:revision>
  <cp:lastPrinted>2018-06-28T16:23:00Z</cp:lastPrinted>
  <dcterms:created xsi:type="dcterms:W3CDTF">2018-06-20T14:21:00Z</dcterms:created>
  <dcterms:modified xsi:type="dcterms:W3CDTF">2018-06-28T16:42:00Z</dcterms:modified>
</cp:coreProperties>
</file>